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93"/>
        <w:gridCol w:w="8669"/>
      </w:tblGrid>
      <w:tr w:rsidR="004F601B">
        <w:tc>
          <w:tcPr>
            <w:tcW w:w="2393" w:type="dxa"/>
            <w:shd w:val="clear" w:color="auto" w:fill="auto"/>
          </w:tcPr>
          <w:p w:rsidR="004F601B" w:rsidRDefault="006F29A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БЛАНК</w:t>
            </w:r>
          </w:p>
          <w:p w:rsidR="004F601B" w:rsidRDefault="006F29A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Заявителя</w:t>
            </w:r>
          </w:p>
        </w:tc>
        <w:tc>
          <w:tcPr>
            <w:tcW w:w="8668" w:type="dxa"/>
            <w:shd w:val="clear" w:color="auto" w:fill="auto"/>
          </w:tcPr>
          <w:p w:rsidR="004F601B" w:rsidRDefault="006F29AC">
            <w:pPr>
              <w:widowControl w:val="0"/>
              <w:ind w:left="24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Руководителю Органа по валидации и верификации парниковых газов</w:t>
            </w:r>
          </w:p>
        </w:tc>
      </w:tr>
      <w:tr w:rsidR="004F601B">
        <w:tc>
          <w:tcPr>
            <w:tcW w:w="2393" w:type="dxa"/>
            <w:shd w:val="clear" w:color="auto" w:fill="auto"/>
          </w:tcPr>
          <w:p w:rsidR="004F601B" w:rsidRDefault="004F601B">
            <w:pPr>
              <w:widowControl w:val="0"/>
              <w:jc w:val="center"/>
              <w:rPr>
                <w:rFonts w:eastAsia="Calibri"/>
              </w:rPr>
            </w:pPr>
          </w:p>
          <w:p w:rsidR="004F601B" w:rsidRDefault="006F29A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_____________</w:t>
            </w:r>
          </w:p>
          <w:p w:rsidR="004F601B" w:rsidRDefault="006F29A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№_____</w:t>
            </w:r>
          </w:p>
          <w:p w:rsidR="004F601B" w:rsidRDefault="004F601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668" w:type="dxa"/>
            <w:shd w:val="clear" w:color="auto" w:fill="auto"/>
          </w:tcPr>
          <w:p w:rsidR="004F601B" w:rsidRDefault="00A11BAC">
            <w:pPr>
              <w:widowControl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Тарасову Д.Ю.</w:t>
            </w:r>
            <w:bookmarkStart w:id="0" w:name="_GoBack"/>
            <w:bookmarkEnd w:id="0"/>
          </w:p>
          <w:p w:rsidR="004F601B" w:rsidRDefault="006F29AC">
            <w:pPr>
              <w:widowControl w:val="0"/>
              <w:jc w:val="right"/>
              <w:rPr>
                <w:rFonts w:eastAsia="Calibri"/>
              </w:rPr>
            </w:pPr>
            <w:r>
              <w:rPr>
                <w:spacing w:val="-2"/>
              </w:rPr>
              <w:t xml:space="preserve">105005, г. Москва, </w:t>
            </w:r>
            <w:r>
              <w:rPr>
                <w:shd w:val="clear" w:color="auto" w:fill="FFFFFF"/>
              </w:rPr>
              <w:t>Бригадирский пер., д. 4А</w:t>
            </w:r>
          </w:p>
        </w:tc>
      </w:tr>
    </w:tbl>
    <w:p w:rsidR="004F601B" w:rsidRDefault="004F601B">
      <w:pPr>
        <w:jc w:val="center"/>
        <w:rPr>
          <w:rFonts w:hint="eastAsia"/>
        </w:rPr>
      </w:pPr>
    </w:p>
    <w:p w:rsidR="004F601B" w:rsidRDefault="004F601B">
      <w:pPr>
        <w:jc w:val="center"/>
        <w:rPr>
          <w:rFonts w:hint="eastAsia"/>
        </w:rPr>
      </w:pPr>
    </w:p>
    <w:p w:rsidR="004F601B" w:rsidRDefault="006F29AC">
      <w:pPr>
        <w:jc w:val="center"/>
        <w:rPr>
          <w:rFonts w:hint="eastAsia"/>
        </w:rPr>
      </w:pPr>
      <w:r>
        <w:rPr>
          <w:b/>
        </w:rPr>
        <w:t>ЗАЯВКА</w:t>
      </w:r>
    </w:p>
    <w:p w:rsidR="004F601B" w:rsidRDefault="006F29AC">
      <w:pPr>
        <w:jc w:val="center"/>
        <w:rPr>
          <w:rFonts w:hint="eastAsia"/>
          <w:b/>
        </w:rPr>
      </w:pPr>
      <w:r>
        <w:rPr>
          <w:b/>
        </w:rPr>
        <w:t>на верификацию</w:t>
      </w:r>
    </w:p>
    <w:p w:rsidR="004F601B" w:rsidRDefault="004F601B">
      <w:pPr>
        <w:jc w:val="center"/>
        <w:rPr>
          <w:rFonts w:hint="eastAsia"/>
        </w:rPr>
      </w:pPr>
    </w:p>
    <w:p w:rsidR="004F601B" w:rsidRDefault="006F29AC">
      <w:pPr>
        <w:ind w:firstLine="567"/>
        <w:jc w:val="both"/>
        <w:rPr>
          <w:rFonts w:hint="eastAsia"/>
        </w:rPr>
      </w:pPr>
      <w:r>
        <w:t>Прошу провести верификацию результатов климатического проекта _____________(указать тип  климатического проекта)____________за ____ отчетный период на соответствие требованиям ______________________(указать методологию или стандарт разработки климатического проекта)________ в соответствии с ГОСТ Р ИСО 14064-3-2021</w:t>
      </w:r>
      <w:r>
        <w:rPr>
          <w:bCs/>
        </w:rPr>
        <w:t>.</w:t>
      </w:r>
    </w:p>
    <w:p w:rsidR="004F601B" w:rsidRDefault="006F29AC">
      <w:pPr>
        <w:ind w:firstLine="567"/>
        <w:jc w:val="both"/>
        <w:rPr>
          <w:rFonts w:hint="eastAsia"/>
        </w:rPr>
      </w:pPr>
      <w:r>
        <w:t xml:space="preserve">Уровень уверенности </w:t>
      </w:r>
      <w:r>
        <w:rPr>
          <w:sz w:val="28"/>
        </w:rPr>
        <w:t xml:space="preserve">– </w:t>
      </w:r>
      <w:r>
        <w:t>___________________(ограниченный/разумный).</w:t>
      </w:r>
    </w:p>
    <w:p w:rsidR="004F601B" w:rsidRDefault="006F29AC">
      <w:pPr>
        <w:ind w:firstLine="567"/>
        <w:jc w:val="both"/>
        <w:rPr>
          <w:rFonts w:hint="eastAsia"/>
        </w:rPr>
      </w:pPr>
      <w:r>
        <w:t>Организация Заявитель:</w:t>
      </w:r>
    </w:p>
    <w:p w:rsidR="004F601B" w:rsidRDefault="006F29AC">
      <w:pPr>
        <w:jc w:val="both"/>
        <w:rPr>
          <w:rFonts w:hint="eastAsia"/>
        </w:rPr>
      </w:pPr>
      <w:r>
        <w:t>_______________________________________________________________________</w:t>
      </w:r>
    </w:p>
    <w:p w:rsidR="004F601B" w:rsidRDefault="006F29AC">
      <w:pPr>
        <w:jc w:val="both"/>
        <w:rPr>
          <w:rFonts w:hint="eastAsia"/>
        </w:rPr>
      </w:pPr>
      <w:r>
        <w:t>(наименование и адрес организации – владельца процесса)</w:t>
      </w:r>
    </w:p>
    <w:p w:rsidR="004F601B" w:rsidRPr="00FE1129" w:rsidRDefault="004F601B">
      <w:pPr>
        <w:ind w:firstLine="567"/>
        <w:jc w:val="both"/>
        <w:rPr>
          <w:rFonts w:hint="eastAsia"/>
        </w:rPr>
      </w:pPr>
    </w:p>
    <w:p w:rsidR="004F601B" w:rsidRDefault="006F29AC">
      <w:pPr>
        <w:ind w:firstLine="567"/>
        <w:jc w:val="both"/>
        <w:rPr>
          <w:rFonts w:hint="eastAsia"/>
        </w:rPr>
      </w:pPr>
      <w:r>
        <w:t>Контактные данные представителя заказчика:</w:t>
      </w:r>
    </w:p>
    <w:p w:rsidR="004F601B" w:rsidRDefault="006F29AC">
      <w:pPr>
        <w:ind w:firstLine="567"/>
        <w:jc w:val="both"/>
        <w:rPr>
          <w:rFonts w:hint="eastAsia"/>
        </w:rPr>
      </w:pPr>
      <w:r>
        <w:t>Должность, ФИО: ___________________</w:t>
      </w:r>
    </w:p>
    <w:p w:rsidR="004F601B" w:rsidRDefault="006F29AC">
      <w:pPr>
        <w:ind w:firstLine="567"/>
        <w:jc w:val="both"/>
        <w:rPr>
          <w:rFonts w:hint="eastAsia"/>
        </w:rPr>
      </w:pPr>
      <w:r>
        <w:t>Тел.: ______________________________</w:t>
      </w:r>
    </w:p>
    <w:p w:rsidR="004F601B" w:rsidRDefault="006F29AC">
      <w:pPr>
        <w:ind w:firstLine="567"/>
        <w:jc w:val="both"/>
        <w:rPr>
          <w:rFonts w:hint="eastAsia"/>
        </w:rPr>
      </w:pPr>
      <w:r>
        <w:t>Эл. почта: __________________________</w:t>
      </w:r>
    </w:p>
    <w:p w:rsidR="004F601B" w:rsidRDefault="004F601B">
      <w:pPr>
        <w:ind w:firstLine="567"/>
        <w:jc w:val="both"/>
        <w:rPr>
          <w:rFonts w:hint="eastAsia"/>
        </w:rPr>
      </w:pPr>
    </w:p>
    <w:p w:rsidR="004F601B" w:rsidRDefault="006F29AC">
      <w:pPr>
        <w:tabs>
          <w:tab w:val="center" w:pos="4153"/>
          <w:tab w:val="right" w:pos="8306"/>
        </w:tabs>
        <w:ind w:firstLine="567"/>
        <w:jc w:val="both"/>
        <w:rPr>
          <w:rFonts w:hint="eastAsia"/>
        </w:rPr>
      </w:pPr>
      <w:r>
        <w:t xml:space="preserve">Обязуемся в полном объеме соблюдать требования процедуры верификации по парниковым газам (СК М 01-2021 </w:t>
      </w:r>
      <w:proofErr w:type="spellStart"/>
      <w:r>
        <w:t>ОВиВПГ</w:t>
      </w:r>
      <w:proofErr w:type="spellEnd"/>
      <w:r>
        <w:t xml:space="preserve"> ИТЦ</w:t>
      </w:r>
      <w:r>
        <w:rPr>
          <w:bCs/>
        </w:rPr>
        <w:t>)</w:t>
      </w:r>
      <w:r>
        <w:t>.</w:t>
      </w:r>
    </w:p>
    <w:p w:rsidR="004F601B" w:rsidRDefault="004F601B">
      <w:pPr>
        <w:rPr>
          <w:rFonts w:hint="eastAsia"/>
        </w:rPr>
      </w:pPr>
    </w:p>
    <w:p w:rsidR="004F601B" w:rsidRDefault="006F29AC">
      <w:pPr>
        <w:ind w:firstLine="567"/>
        <w:rPr>
          <w:rFonts w:hint="eastAsia"/>
          <w:b/>
          <w:bCs/>
        </w:rPr>
      </w:pPr>
      <w:r>
        <w:rPr>
          <w:b/>
          <w:bCs/>
        </w:rPr>
        <w:t>Необходимая информация по климатическому проекту:</w:t>
      </w:r>
    </w:p>
    <w:p w:rsidR="004F601B" w:rsidRDefault="006F29AC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>сведения об исполнителе климатического проекта и его иных участниках, включающие, наименование, организационно-правовую форму, основной государственный регистрационный номер, сведения об осуществляемых видах экономической деятельности и место нахождения – для юридических лиц; фамилию, имя, отчество (при наличии), место жительства, дату государственной регистрации, ИНН – для индивидуальных предпринимателей; фамилию, имя, отчество (при наличии), место жительства, ИНН – для физических лиц;</w:t>
      </w:r>
    </w:p>
    <w:p w:rsidR="004F601B" w:rsidRDefault="006F29AC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>сведения о наименовании, целях, задачах, типе климатического проекта;</w:t>
      </w:r>
    </w:p>
    <w:p w:rsidR="004F601B" w:rsidRDefault="006F29AC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 xml:space="preserve">адрес и/или географическое указание места нахождения планируемых и (или реализуемых) мероприятий климатического проекта, применяемые технологии; </w:t>
      </w:r>
    </w:p>
    <w:p w:rsidR="004F601B" w:rsidRDefault="006F29AC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>описание возможных рисков, связанных с реализацией климатического проекта, и мер, предусматриваемых для их минимизации;</w:t>
      </w:r>
    </w:p>
    <w:p w:rsidR="004F601B" w:rsidRDefault="006F29AC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>описание границ проекта;</w:t>
      </w:r>
    </w:p>
    <w:p w:rsidR="004F601B" w:rsidRDefault="006F29AC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>перечень объектов хозяйственной и иной деятельности, расположенных на территории реализации климатического проекта, функционирование которых сопровождается выбросами парниковых газов и (или) их поглощением;</w:t>
      </w:r>
    </w:p>
    <w:p w:rsidR="004F601B" w:rsidRDefault="006F29AC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>описание и обоснование Базовой линии проекта и проектного сценария с указанием использованной методологии и расчетной модели с количественной оценкой сокращения (предотвращения) выбросов и (или) увеличения поглощений парниковых газов в результате реализации мероприятий по проекту (в формате, обеспечивающем прослеживаемость и воспроизводимость всех вычислений);</w:t>
      </w:r>
    </w:p>
    <w:p w:rsidR="004F601B" w:rsidRDefault="006F29AC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 xml:space="preserve">даты начала и окончания реализации климатического проекта, даты начала и окончания этапов </w:t>
      </w:r>
      <w:r>
        <w:lastRenderedPageBreak/>
        <w:t>климатического проекта (в случае наличия);</w:t>
      </w:r>
    </w:p>
    <w:p w:rsidR="004F601B" w:rsidRDefault="006F29AC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>планируемую величину сокращения (предотвращения) выбросов парниковых газов и (или) увеличения их поглощения в результате реализации проекта;</w:t>
      </w:r>
    </w:p>
    <w:p w:rsidR="004F601B" w:rsidRDefault="006F29AC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>сведения по оценке воздействия мероприятий, предусмотренных проектом, на окружающую среду.</w:t>
      </w:r>
    </w:p>
    <w:p w:rsidR="004F601B" w:rsidRDefault="004F601B">
      <w:pPr>
        <w:pStyle w:val="af9"/>
        <w:widowControl w:val="0"/>
        <w:suppressAutoHyphens w:val="0"/>
        <w:ind w:right="-22"/>
        <w:jc w:val="both"/>
        <w:rPr>
          <w:rFonts w:hint="eastAsia"/>
        </w:rPr>
      </w:pPr>
    </w:p>
    <w:p w:rsidR="004F601B" w:rsidRDefault="006F29AC">
      <w:pPr>
        <w:pStyle w:val="af9"/>
        <w:widowControl w:val="0"/>
        <w:suppressAutoHyphens w:val="0"/>
        <w:ind w:left="360" w:right="-22"/>
        <w:jc w:val="both"/>
        <w:rPr>
          <w:rFonts w:hint="eastAsia"/>
        </w:rPr>
      </w:pPr>
      <w:r>
        <w:t>Примечание 1. При наличии отчета о реализации климатического проекта возможно направление данного документа в качестве Приложения к данной анкете.</w:t>
      </w:r>
    </w:p>
    <w:p w:rsidR="004F601B" w:rsidRDefault="004F601B">
      <w:pPr>
        <w:pStyle w:val="af9"/>
        <w:widowControl w:val="0"/>
        <w:suppressAutoHyphens w:val="0"/>
        <w:ind w:right="-22"/>
        <w:jc w:val="both"/>
        <w:rPr>
          <w:rFonts w:hint="eastAsia"/>
        </w:rPr>
      </w:pPr>
    </w:p>
    <w:p w:rsidR="004F601B" w:rsidRDefault="004F601B">
      <w:pPr>
        <w:ind w:right="-22"/>
        <w:rPr>
          <w:rFonts w:hint="eastAsia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2977"/>
        <w:gridCol w:w="236"/>
        <w:gridCol w:w="3596"/>
      </w:tblGrid>
      <w:tr w:rsidR="004F601B">
        <w:tc>
          <w:tcPr>
            <w:tcW w:w="3256" w:type="dxa"/>
            <w:tcBorders>
              <w:bottom w:val="single" w:sz="4" w:space="0" w:color="000000"/>
            </w:tcBorders>
            <w:shd w:val="clear" w:color="auto" w:fill="auto"/>
          </w:tcPr>
          <w:p w:rsidR="004F601B" w:rsidRDefault="004F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F601B" w:rsidRDefault="004F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4F601B" w:rsidRDefault="004F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F601B" w:rsidRDefault="004F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6" w:type="dxa"/>
            <w:tcBorders>
              <w:bottom w:val="single" w:sz="4" w:space="0" w:color="000000"/>
            </w:tcBorders>
            <w:shd w:val="clear" w:color="auto" w:fill="auto"/>
          </w:tcPr>
          <w:p w:rsidR="004F601B" w:rsidRDefault="004F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1B">
        <w:tc>
          <w:tcPr>
            <w:tcW w:w="3256" w:type="dxa"/>
            <w:tcBorders>
              <w:top w:val="single" w:sz="4" w:space="0" w:color="000000"/>
            </w:tcBorders>
            <w:shd w:val="clear" w:color="auto" w:fill="auto"/>
          </w:tcPr>
          <w:p w:rsidR="004F601B" w:rsidRDefault="006F29AC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  <w:sz w:val="20"/>
              </w:rPr>
            </w:pPr>
            <w:r>
              <w:rPr>
                <w:rStyle w:val="pt-a0-000029"/>
                <w:rFonts w:ascii="Times New Roman" w:eastAsia="Calibri" w:hAnsi="Times New Roman" w:cs="Times New Roman"/>
                <w:sz w:val="20"/>
              </w:rPr>
              <w:t>Руководитель юридического лица</w:t>
            </w:r>
          </w:p>
          <w:p w:rsidR="004F601B" w:rsidRDefault="004F601B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</w:rPr>
            </w:pPr>
          </w:p>
          <w:p w:rsidR="004F601B" w:rsidRDefault="006F2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4F601B" w:rsidRDefault="004F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4F601B" w:rsidRDefault="006F2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подпись уполномоченного лица</w:t>
            </w:r>
          </w:p>
        </w:tc>
        <w:tc>
          <w:tcPr>
            <w:tcW w:w="236" w:type="dxa"/>
            <w:shd w:val="clear" w:color="auto" w:fill="auto"/>
          </w:tcPr>
          <w:p w:rsidR="004F601B" w:rsidRDefault="004F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</w:tcBorders>
            <w:shd w:val="clear" w:color="auto" w:fill="auto"/>
          </w:tcPr>
          <w:p w:rsidR="004F601B" w:rsidRDefault="006F2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инициалы, фамилия уполномоченного лица</w:t>
            </w:r>
          </w:p>
        </w:tc>
      </w:tr>
    </w:tbl>
    <w:p w:rsidR="004F601B" w:rsidRDefault="004F601B">
      <w:pPr>
        <w:rPr>
          <w:rFonts w:ascii="Times New Roman" w:hAnsi="Times New Roman" w:cs="Times New Roman"/>
        </w:rPr>
      </w:pPr>
      <w:bookmarkStart w:id="1" w:name="_Hlk107408085"/>
      <w:bookmarkEnd w:id="1"/>
    </w:p>
    <w:p w:rsidR="004F601B" w:rsidRDefault="004F601B">
      <w:pPr>
        <w:rPr>
          <w:rFonts w:hint="eastAsia"/>
        </w:rPr>
      </w:pPr>
    </w:p>
    <w:sectPr w:rsidR="004F601B">
      <w:footerReference w:type="default" r:id="rId8"/>
      <w:pgSz w:w="12240" w:h="15840"/>
      <w:pgMar w:top="936" w:right="936" w:bottom="936" w:left="936" w:header="0" w:footer="7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F8" w:rsidRDefault="00D63FF8">
      <w:pPr>
        <w:rPr>
          <w:rFonts w:hint="eastAsia"/>
        </w:rPr>
      </w:pPr>
      <w:r>
        <w:separator/>
      </w:r>
    </w:p>
  </w:endnote>
  <w:endnote w:type="continuationSeparator" w:id="0">
    <w:p w:rsidR="00D63FF8" w:rsidRDefault="00D63F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1B" w:rsidRDefault="004F601B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F8" w:rsidRDefault="00D63FF8">
      <w:pPr>
        <w:rPr>
          <w:rFonts w:hint="eastAsia"/>
        </w:rPr>
      </w:pPr>
      <w:r>
        <w:separator/>
      </w:r>
    </w:p>
  </w:footnote>
  <w:footnote w:type="continuationSeparator" w:id="0">
    <w:p w:rsidR="00D63FF8" w:rsidRDefault="00D63F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D9A"/>
    <w:multiLevelType w:val="multilevel"/>
    <w:tmpl w:val="473E709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776EFE"/>
    <w:multiLevelType w:val="multilevel"/>
    <w:tmpl w:val="C2002E12"/>
    <w:lvl w:ilvl="0">
      <w:start w:val="1"/>
      <w:numFmt w:val="decimal"/>
      <w:pStyle w:val="SGSNumberlist1"/>
      <w:lvlText w:val="%1."/>
      <w:lvlJc w:val="left"/>
      <w:pPr>
        <w:tabs>
          <w:tab w:val="num" w:pos="0"/>
        </w:tabs>
        <w:ind w:left="3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2" w15:restartNumberingAfterBreak="0">
    <w:nsid w:val="3CE9763C"/>
    <w:multiLevelType w:val="multilevel"/>
    <w:tmpl w:val="741259B8"/>
    <w:lvl w:ilvl="0">
      <w:start w:val="1"/>
      <w:numFmt w:val="upperRoman"/>
      <w:pStyle w:val="1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4B58CB"/>
    <w:multiLevelType w:val="multilevel"/>
    <w:tmpl w:val="650E5056"/>
    <w:lvl w:ilvl="0">
      <w:start w:val="1"/>
      <w:numFmt w:val="bullet"/>
      <w:pStyle w:val="SGSList1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FF6600"/>
        <w:sz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15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290D41"/>
    <w:multiLevelType w:val="multilevel"/>
    <w:tmpl w:val="6882B004"/>
    <w:lvl w:ilvl="0">
      <w:start w:val="1"/>
      <w:numFmt w:val="bullet"/>
      <w:pStyle w:val="SGSList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FF660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1B"/>
    <w:rsid w:val="004F601B"/>
    <w:rsid w:val="006F29AC"/>
    <w:rsid w:val="00A11BAC"/>
    <w:rsid w:val="00D63FF8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8D44"/>
  <w15:docId w15:val="{BED24295-AFA8-481F-B6D8-C5E6973F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Cs w:val="3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7D1"/>
    <w:rPr>
      <w:rFonts w:ascii="Liberation Serif" w:eastAsia="NSimSun" w:hAnsi="Liberation Serif"/>
      <w:kern w:val="2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autoRedefine/>
    <w:qFormat/>
    <w:rsid w:val="00A828AF"/>
    <w:pPr>
      <w:keepLines/>
      <w:numPr>
        <w:numId w:val="1"/>
      </w:numPr>
      <w:spacing w:before="240"/>
      <w:outlineLvl w:val="0"/>
    </w:pPr>
    <w:rPr>
      <w:rFonts w:eastAsiaTheme="majorEastAsia" w:cstheme="majorBidi"/>
      <w:b/>
      <w:caps/>
      <w:color w:val="BCBCBC" w:themeColor="accent1"/>
      <w:sz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FB39D4"/>
    <w:pPr>
      <w:keepLines/>
      <w:outlineLvl w:val="1"/>
    </w:pPr>
    <w:rPr>
      <w:rFonts w:eastAsiaTheme="majorEastAsia" w:cstheme="majorBidi"/>
      <w:b/>
      <w:caps/>
      <w:color w:val="BCBCBC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A828AF"/>
    <w:rPr>
      <w:rFonts w:eastAsiaTheme="majorEastAsia" w:cstheme="majorBidi"/>
      <w:b/>
      <w:caps/>
      <w:color w:val="BCBCBC" w:themeColor="accent1"/>
      <w:sz w:val="32"/>
      <w:szCs w:val="32"/>
    </w:rPr>
  </w:style>
  <w:style w:type="character" w:customStyle="1" w:styleId="a3">
    <w:name w:val="Основной текст Знак"/>
    <w:basedOn w:val="a0"/>
    <w:qFormat/>
    <w:rsid w:val="00A828AF"/>
  </w:style>
  <w:style w:type="character" w:customStyle="1" w:styleId="a4">
    <w:name w:val="Текст выноски Знак"/>
    <w:basedOn w:val="a0"/>
    <w:qFormat/>
    <w:rsid w:val="00A828AF"/>
    <w:rPr>
      <w:rFonts w:cs="Segoe UI"/>
      <w:sz w:val="16"/>
      <w:szCs w:val="18"/>
    </w:rPr>
  </w:style>
  <w:style w:type="character" w:customStyle="1" w:styleId="a5">
    <w:name w:val="Текст Знак"/>
    <w:basedOn w:val="a0"/>
    <w:qFormat/>
    <w:rsid w:val="00A828AF"/>
    <w:rPr>
      <w:rFonts w:cs="Consolas"/>
      <w:szCs w:val="21"/>
    </w:rPr>
  </w:style>
  <w:style w:type="character" w:customStyle="1" w:styleId="Style1Char">
    <w:name w:val="Style1 Char"/>
    <w:basedOn w:val="a0"/>
    <w:link w:val="Style1"/>
    <w:qFormat/>
    <w:rsid w:val="00A828AF"/>
  </w:style>
  <w:style w:type="character" w:customStyle="1" w:styleId="20">
    <w:name w:val="Заголовок 2 Знак"/>
    <w:basedOn w:val="a0"/>
    <w:link w:val="2"/>
    <w:semiHidden/>
    <w:qFormat/>
    <w:rsid w:val="00FB39D4"/>
    <w:rPr>
      <w:rFonts w:eastAsiaTheme="majorEastAsia" w:cstheme="majorBidi"/>
      <w:b/>
      <w:caps/>
      <w:color w:val="BCBCBC" w:themeColor="accent1"/>
      <w:sz w:val="24"/>
      <w:szCs w:val="26"/>
    </w:rPr>
  </w:style>
  <w:style w:type="character" w:customStyle="1" w:styleId="a6">
    <w:name w:val="Подзаголовок Знак"/>
    <w:basedOn w:val="a0"/>
    <w:qFormat/>
    <w:rsid w:val="005C38B7"/>
    <w:rPr>
      <w:rFonts w:eastAsiaTheme="minorEastAsia" w:cstheme="minorBidi"/>
      <w:b/>
      <w:caps/>
      <w:color w:val="363636" w:themeColor="text1"/>
      <w:sz w:val="24"/>
      <w:szCs w:val="24"/>
      <w:lang w:val="fr-CH"/>
    </w:rPr>
  </w:style>
  <w:style w:type="character" w:styleId="a7">
    <w:name w:val="Emphasis"/>
    <w:basedOn w:val="a0"/>
    <w:qFormat/>
    <w:rsid w:val="00FB39D4"/>
    <w:rPr>
      <w:i/>
      <w:iCs/>
    </w:rPr>
  </w:style>
  <w:style w:type="character" w:styleId="a8">
    <w:name w:val="Strong"/>
    <w:basedOn w:val="a0"/>
    <w:qFormat/>
    <w:rsid w:val="00FB39D4"/>
    <w:rPr>
      <w:b/>
      <w:bCs/>
    </w:rPr>
  </w:style>
  <w:style w:type="character" w:customStyle="1" w:styleId="-">
    <w:name w:val="Интернет-ссылка"/>
    <w:basedOn w:val="a0"/>
    <w:uiPriority w:val="99"/>
    <w:rsid w:val="00FD217B"/>
    <w:rPr>
      <w:color w:val="FF6600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565148"/>
    <w:rPr>
      <w:b/>
      <w:caps/>
      <w:color w:val="363636" w:themeColor="text1"/>
      <w:sz w:val="28"/>
      <w:lang w:val="fr-CH"/>
    </w:rPr>
  </w:style>
  <w:style w:type="character" w:customStyle="1" w:styleId="aa">
    <w:name w:val="Нижний колонтитул Знак"/>
    <w:basedOn w:val="a0"/>
    <w:uiPriority w:val="99"/>
    <w:qFormat/>
    <w:rsid w:val="00FD217B"/>
  </w:style>
  <w:style w:type="character" w:customStyle="1" w:styleId="SGSHeader2Char">
    <w:name w:val="SGS  Header 2 Char"/>
    <w:basedOn w:val="a9"/>
    <w:link w:val="SGSHeader2"/>
    <w:qFormat/>
    <w:rsid w:val="005C38B7"/>
    <w:rPr>
      <w:b/>
      <w:caps/>
      <w:color w:val="FF6600" w:themeColor="background2"/>
      <w:sz w:val="28"/>
      <w:szCs w:val="28"/>
      <w:lang w:val="fr-CH"/>
    </w:rPr>
  </w:style>
  <w:style w:type="character" w:customStyle="1" w:styleId="ab">
    <w:name w:val="Абзац списка Знак"/>
    <w:basedOn w:val="a0"/>
    <w:uiPriority w:val="34"/>
    <w:qFormat/>
    <w:rsid w:val="0036258F"/>
  </w:style>
  <w:style w:type="character" w:customStyle="1" w:styleId="SGSList1Char">
    <w:name w:val="SGS List 1 Char"/>
    <w:basedOn w:val="ab"/>
    <w:link w:val="SGSList1"/>
    <w:qFormat/>
    <w:rsid w:val="009248A0"/>
    <w:rPr>
      <w:lang w:val="fr-CH"/>
    </w:rPr>
  </w:style>
  <w:style w:type="character" w:customStyle="1" w:styleId="SGSList2Char">
    <w:name w:val="SGS List 2 Char"/>
    <w:basedOn w:val="SGSList1Char"/>
    <w:link w:val="SGSList2"/>
    <w:qFormat/>
    <w:rsid w:val="009248A0"/>
    <w:rPr>
      <w:lang w:val="fr-CH"/>
    </w:rPr>
  </w:style>
  <w:style w:type="character" w:customStyle="1" w:styleId="SGSNumberlist1Char">
    <w:name w:val="SGS Number list 1 Char"/>
    <w:basedOn w:val="ab"/>
    <w:link w:val="SGSNumberlist1"/>
    <w:qFormat/>
    <w:rsid w:val="009248A0"/>
    <w:rPr>
      <w:lang w:val="fr-CH"/>
    </w:rPr>
  </w:style>
  <w:style w:type="character" w:customStyle="1" w:styleId="SGSNumberedList2Char">
    <w:name w:val="SGS Numbered List 2 Char"/>
    <w:basedOn w:val="SGSNumberlist1Char"/>
    <w:link w:val="SGSNumberedList2"/>
    <w:qFormat/>
    <w:rsid w:val="009248A0"/>
    <w:rPr>
      <w:lang w:val="fr-CH"/>
    </w:rPr>
  </w:style>
  <w:style w:type="character" w:customStyle="1" w:styleId="SGSCaptionsChar">
    <w:name w:val="SGS Captions Char"/>
    <w:basedOn w:val="a0"/>
    <w:link w:val="SGSCaptions"/>
    <w:qFormat/>
    <w:rsid w:val="009248A0"/>
    <w:rPr>
      <w:i/>
      <w:sz w:val="16"/>
      <w:szCs w:val="16"/>
    </w:rPr>
  </w:style>
  <w:style w:type="character" w:customStyle="1" w:styleId="SGSCopyrightsChar">
    <w:name w:val="SGS Copyrights Char"/>
    <w:basedOn w:val="SGSCaptionsChar"/>
    <w:link w:val="SGSCopyrights"/>
    <w:qFormat/>
    <w:rsid w:val="009248A0"/>
    <w:rPr>
      <w:i/>
      <w:sz w:val="16"/>
      <w:szCs w:val="16"/>
    </w:rPr>
  </w:style>
  <w:style w:type="character" w:customStyle="1" w:styleId="ac">
    <w:name w:val="Заголовок оглавления Знак"/>
    <w:basedOn w:val="10"/>
    <w:uiPriority w:val="39"/>
    <w:qFormat/>
    <w:rsid w:val="005C38B7"/>
    <w:rPr>
      <w:rFonts w:asciiTheme="majorHAnsi" w:eastAsiaTheme="majorEastAsia" w:hAnsiTheme="majorHAnsi" w:cstheme="majorBidi"/>
      <w:b w:val="0"/>
      <w:caps w:val="0"/>
      <w:smallCaps w:val="0"/>
      <w:color w:val="8C8C8C" w:themeColor="accent1" w:themeShade="BF"/>
      <w:sz w:val="32"/>
      <w:szCs w:val="32"/>
    </w:rPr>
  </w:style>
  <w:style w:type="character" w:customStyle="1" w:styleId="SGSTOCTitleChar">
    <w:name w:val="SGS TOC Title Char"/>
    <w:basedOn w:val="ac"/>
    <w:link w:val="SGSTOCTitle"/>
    <w:qFormat/>
    <w:rsid w:val="00EE5F76"/>
    <w:rPr>
      <w:rFonts w:asciiTheme="majorHAnsi" w:eastAsiaTheme="majorEastAsia" w:hAnsiTheme="majorHAnsi" w:cstheme="majorBidi"/>
      <w:b w:val="0"/>
      <w:caps w:val="0"/>
      <w:smallCaps w:val="0"/>
      <w:color w:val="8C8C8C" w:themeColor="accent1" w:themeShade="BF"/>
      <w:sz w:val="32"/>
      <w:szCs w:val="32"/>
    </w:rPr>
  </w:style>
  <w:style w:type="character" w:customStyle="1" w:styleId="11">
    <w:name w:val="Оглавление 1 Знак"/>
    <w:basedOn w:val="a0"/>
    <w:link w:val="12"/>
    <w:uiPriority w:val="39"/>
    <w:qFormat/>
    <w:rsid w:val="00565148"/>
    <w:rPr>
      <w:rFonts w:eastAsiaTheme="minorEastAsia"/>
      <w:caps/>
      <w:szCs w:val="22"/>
    </w:rPr>
  </w:style>
  <w:style w:type="character" w:customStyle="1" w:styleId="SGSTOCTitle2Char">
    <w:name w:val="SGS TOC Title 2 Char"/>
    <w:basedOn w:val="11"/>
    <w:link w:val="SGSTOCTitle2"/>
    <w:qFormat/>
    <w:rsid w:val="005C38B7"/>
    <w:rPr>
      <w:rFonts w:asciiTheme="minorHAnsi" w:eastAsiaTheme="minorEastAsia" w:hAnsiTheme="minorHAnsi"/>
      <w:caps/>
      <w:szCs w:val="22"/>
    </w:rPr>
  </w:style>
  <w:style w:type="character" w:customStyle="1" w:styleId="pt-a0-000029">
    <w:name w:val="pt-a0-000029"/>
    <w:qFormat/>
    <w:rsid w:val="00A207D1"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A828AF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Subtitle"/>
    <w:basedOn w:val="a"/>
    <w:next w:val="a"/>
    <w:autoRedefine/>
    <w:qFormat/>
    <w:rsid w:val="005C38B7"/>
    <w:pPr>
      <w:outlineLvl w:val="1"/>
    </w:pPr>
    <w:rPr>
      <w:rFonts w:eastAsiaTheme="minorEastAsia" w:cstheme="minorBidi"/>
      <w:b/>
      <w:caps/>
      <w:color w:val="363636" w:themeColor="text1"/>
      <w:lang w:val="fr-CH"/>
    </w:rPr>
  </w:style>
  <w:style w:type="paragraph" w:styleId="af3">
    <w:name w:val="Balloon Text"/>
    <w:basedOn w:val="a"/>
    <w:qFormat/>
    <w:rsid w:val="00A828AF"/>
    <w:rPr>
      <w:rFonts w:cs="Segoe UI"/>
      <w:sz w:val="16"/>
      <w:szCs w:val="18"/>
    </w:rPr>
  </w:style>
  <w:style w:type="paragraph" w:styleId="af4">
    <w:name w:val="Plain Text"/>
    <w:basedOn w:val="a"/>
    <w:qFormat/>
    <w:rsid w:val="00A828AF"/>
    <w:rPr>
      <w:rFonts w:cs="Consolas"/>
      <w:szCs w:val="21"/>
    </w:rPr>
  </w:style>
  <w:style w:type="paragraph" w:customStyle="1" w:styleId="Style1">
    <w:name w:val="Style1"/>
    <w:basedOn w:val="a"/>
    <w:link w:val="Style1Char"/>
    <w:qFormat/>
    <w:rsid w:val="00A828AF"/>
  </w:style>
  <w:style w:type="paragraph" w:styleId="af5">
    <w:name w:val="Normal (Web)"/>
    <w:basedOn w:val="a"/>
    <w:qFormat/>
    <w:rsid w:val="00A828AF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autoRedefine/>
    <w:uiPriority w:val="99"/>
    <w:qFormat/>
    <w:rsid w:val="00565148"/>
    <w:pPr>
      <w:tabs>
        <w:tab w:val="center" w:pos="4680"/>
        <w:tab w:val="right" w:pos="9360"/>
      </w:tabs>
      <w:spacing w:before="240" w:after="120"/>
    </w:pPr>
    <w:rPr>
      <w:b/>
      <w:caps/>
      <w:color w:val="363636" w:themeColor="text1"/>
      <w:sz w:val="28"/>
      <w:lang w:val="fr-CH"/>
    </w:rPr>
  </w:style>
  <w:style w:type="paragraph" w:styleId="af8">
    <w:name w:val="footer"/>
    <w:basedOn w:val="a"/>
    <w:uiPriority w:val="99"/>
    <w:rsid w:val="00FD217B"/>
    <w:pPr>
      <w:tabs>
        <w:tab w:val="center" w:pos="4680"/>
        <w:tab w:val="right" w:pos="9360"/>
      </w:tabs>
    </w:pPr>
  </w:style>
  <w:style w:type="paragraph" w:customStyle="1" w:styleId="SGSHeader2">
    <w:name w:val="SGS  Header 2"/>
    <w:basedOn w:val="af7"/>
    <w:link w:val="SGSHeader2Char"/>
    <w:qFormat/>
    <w:rsid w:val="005C38B7"/>
    <w:pPr>
      <w:outlineLvl w:val="0"/>
    </w:pPr>
    <w:rPr>
      <w:color w:val="FF6600" w:themeColor="background2"/>
      <w:szCs w:val="28"/>
    </w:rPr>
  </w:style>
  <w:style w:type="paragraph" w:styleId="af9">
    <w:name w:val="List Paragraph"/>
    <w:basedOn w:val="a"/>
    <w:uiPriority w:val="34"/>
    <w:qFormat/>
    <w:rsid w:val="00AA24F3"/>
    <w:pPr>
      <w:ind w:left="720"/>
      <w:contextualSpacing/>
    </w:pPr>
  </w:style>
  <w:style w:type="paragraph" w:customStyle="1" w:styleId="SGSList1">
    <w:name w:val="SGS List 1"/>
    <w:basedOn w:val="af9"/>
    <w:link w:val="SGSList1Char"/>
    <w:qFormat/>
    <w:rsid w:val="009248A0"/>
    <w:pPr>
      <w:keepLines/>
      <w:numPr>
        <w:numId w:val="2"/>
      </w:numPr>
      <w:ind w:left="567" w:hanging="283"/>
    </w:pPr>
    <w:rPr>
      <w:lang w:val="fr-CH"/>
    </w:rPr>
  </w:style>
  <w:style w:type="paragraph" w:customStyle="1" w:styleId="SGSList2">
    <w:name w:val="SGS List 2"/>
    <w:basedOn w:val="SGSList1"/>
    <w:next w:val="ae"/>
    <w:link w:val="SGSList2Char"/>
    <w:qFormat/>
    <w:rsid w:val="009248A0"/>
    <w:pPr>
      <w:numPr>
        <w:numId w:val="4"/>
      </w:numPr>
      <w:ind w:left="1134" w:hanging="283"/>
    </w:pPr>
  </w:style>
  <w:style w:type="paragraph" w:customStyle="1" w:styleId="SGSNumberlist1">
    <w:name w:val="SGS Number list 1"/>
    <w:basedOn w:val="af9"/>
    <w:link w:val="SGSNumberlist1Char"/>
    <w:qFormat/>
    <w:rsid w:val="009248A0"/>
    <w:pPr>
      <w:numPr>
        <w:numId w:val="3"/>
      </w:numPr>
      <w:ind w:left="567" w:hanging="283"/>
    </w:pPr>
    <w:rPr>
      <w:lang w:val="fr-CH"/>
    </w:rPr>
  </w:style>
  <w:style w:type="paragraph" w:customStyle="1" w:styleId="SGSNumberedList2">
    <w:name w:val="SGS Numbered List 2"/>
    <w:basedOn w:val="SGSNumberlist1"/>
    <w:link w:val="SGSNumberedList2Char"/>
    <w:qFormat/>
    <w:rsid w:val="009248A0"/>
    <w:pPr>
      <w:ind w:left="1134"/>
    </w:pPr>
  </w:style>
  <w:style w:type="paragraph" w:customStyle="1" w:styleId="SGSCaptions">
    <w:name w:val="SGS Captions"/>
    <w:basedOn w:val="a"/>
    <w:link w:val="SGSCaptionsChar"/>
    <w:qFormat/>
    <w:rsid w:val="009248A0"/>
    <w:rPr>
      <w:i/>
      <w:sz w:val="16"/>
      <w:szCs w:val="16"/>
    </w:rPr>
  </w:style>
  <w:style w:type="paragraph" w:customStyle="1" w:styleId="SGSCopyrights">
    <w:name w:val="SGS Copyrights"/>
    <w:basedOn w:val="SGSCaptions"/>
    <w:link w:val="SGSCopyrightsChar"/>
    <w:qFormat/>
    <w:rsid w:val="009248A0"/>
  </w:style>
  <w:style w:type="paragraph" w:styleId="afa">
    <w:name w:val="TOC Heading"/>
    <w:basedOn w:val="1"/>
    <w:next w:val="a"/>
    <w:uiPriority w:val="39"/>
    <w:unhideWhenUsed/>
    <w:qFormat/>
    <w:rsid w:val="005C38B7"/>
    <w:pPr>
      <w:keepNext/>
      <w:numPr>
        <w:numId w:val="0"/>
      </w:numPr>
      <w:spacing w:line="259" w:lineRule="auto"/>
    </w:pPr>
    <w:rPr>
      <w:rFonts w:asciiTheme="majorHAnsi" w:hAnsiTheme="majorHAnsi"/>
      <w:b w:val="0"/>
      <w:caps w:val="0"/>
      <w:color w:val="8C8C8C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qFormat/>
    <w:rsid w:val="00EE5F76"/>
    <w:pPr>
      <w:keepNext/>
      <w:spacing w:before="60"/>
      <w:ind w:left="284"/>
      <w:contextualSpacing/>
    </w:pPr>
    <w:rPr>
      <w:rFonts w:eastAsiaTheme="minorEastAsia"/>
      <w:szCs w:val="22"/>
    </w:rPr>
  </w:style>
  <w:style w:type="paragraph" w:styleId="12">
    <w:name w:val="toc 1"/>
    <w:basedOn w:val="a"/>
    <w:next w:val="a"/>
    <w:link w:val="11"/>
    <w:autoRedefine/>
    <w:uiPriority w:val="39"/>
    <w:unhideWhenUsed/>
    <w:qFormat/>
    <w:rsid w:val="00565148"/>
    <w:pPr>
      <w:tabs>
        <w:tab w:val="right" w:leader="dot" w:pos="10024"/>
      </w:tabs>
    </w:pPr>
    <w:rPr>
      <w:rFonts w:eastAsiaTheme="minorEastAsia"/>
      <w:caps/>
      <w:szCs w:val="22"/>
    </w:rPr>
  </w:style>
  <w:style w:type="paragraph" w:styleId="3">
    <w:name w:val="toc 3"/>
    <w:basedOn w:val="a"/>
    <w:next w:val="a"/>
    <w:autoRedefine/>
    <w:uiPriority w:val="39"/>
    <w:unhideWhenUsed/>
    <w:rsid w:val="005C38B7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paragraph" w:customStyle="1" w:styleId="SGSTOCTitle">
    <w:name w:val="SGS TOC Title"/>
    <w:basedOn w:val="afa"/>
    <w:link w:val="SGSTOCTitleChar"/>
    <w:qFormat/>
    <w:rsid w:val="00EE5F76"/>
  </w:style>
  <w:style w:type="paragraph" w:customStyle="1" w:styleId="SGSTOCTitle2">
    <w:name w:val="SGS TOC Title 2"/>
    <w:basedOn w:val="12"/>
    <w:link w:val="SGSTOCTitle2Char"/>
    <w:qFormat/>
    <w:rsid w:val="005C38B7"/>
  </w:style>
  <w:style w:type="paragraph" w:customStyle="1" w:styleId="ConsPlusNormal">
    <w:name w:val="ConsPlusNormal"/>
    <w:qFormat/>
    <w:rsid w:val="00A207D1"/>
    <w:pPr>
      <w:widowControl w:val="0"/>
    </w:pPr>
    <w:rPr>
      <w:rFonts w:ascii="Calibri" w:eastAsia="SimSun" w:hAnsi="Calibri" w:cs="Calibri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S">
  <a:themeElements>
    <a:clrScheme name="SGS colours">
      <a:dk1>
        <a:srgbClr val="363636"/>
      </a:dk1>
      <a:lt1>
        <a:srgbClr val="FFFFFF"/>
      </a:lt1>
      <a:dk2>
        <a:srgbClr val="848685"/>
      </a:dk2>
      <a:lt2>
        <a:srgbClr val="FF6600"/>
      </a:lt2>
      <a:accent1>
        <a:srgbClr val="BCBCBC"/>
      </a:accent1>
      <a:accent2>
        <a:srgbClr val="99CC00"/>
      </a:accent2>
      <a:accent3>
        <a:srgbClr val="00CCFF"/>
      </a:accent3>
      <a:accent4>
        <a:srgbClr val="FF0000"/>
      </a:accent4>
      <a:accent5>
        <a:srgbClr val="FFCF05"/>
      </a:accent5>
      <a:accent6>
        <a:srgbClr val="FF9900"/>
      </a:accent6>
      <a:hlink>
        <a:srgbClr val="FF6600"/>
      </a:hlink>
      <a:folHlink>
        <a:srgbClr val="3636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 bwMode="auto">
        <a:noFill/>
        <a:ln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3EDD-1297-4F42-BF76-981796F9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Klimchukova, Anna (Moscow)</dc:creator>
  <dc:description/>
  <cp:lastModifiedBy>ITC-Admin</cp:lastModifiedBy>
  <cp:revision>9</cp:revision>
  <dcterms:created xsi:type="dcterms:W3CDTF">2022-08-26T12:52:00Z</dcterms:created>
  <dcterms:modified xsi:type="dcterms:W3CDTF">2024-03-05T14:01:00Z</dcterms:modified>
  <dc:language>ru-RU</dc:language>
</cp:coreProperties>
</file>